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761D" w14:textId="77777777" w:rsidR="00C45564" w:rsidRPr="003B78A1" w:rsidRDefault="00C36D04" w:rsidP="00A60803">
      <w:pPr>
        <w:rPr>
          <w:rFonts w:ascii="Arial" w:hAnsi="Arial" w:cs="Arial"/>
          <w:b/>
        </w:rPr>
      </w:pPr>
      <w:r w:rsidRPr="003B78A1">
        <w:rPr>
          <w:rFonts w:ascii="Arial" w:hAnsi="Arial" w:cs="Arial"/>
          <w:b/>
        </w:rPr>
        <w:t xml:space="preserve"> </w:t>
      </w:r>
    </w:p>
    <w:p w14:paraId="70A73456" w14:textId="77777777" w:rsidR="00C45564" w:rsidRPr="003B78A1" w:rsidRDefault="00C45564" w:rsidP="00A60803">
      <w:pPr>
        <w:rPr>
          <w:rFonts w:ascii="Arial" w:hAnsi="Arial" w:cs="Arial"/>
          <w:b/>
        </w:rPr>
      </w:pPr>
    </w:p>
    <w:p w14:paraId="05FD104B" w14:textId="77777777" w:rsidR="003B78A1" w:rsidRDefault="003B78A1" w:rsidP="003B78A1">
      <w:pPr>
        <w:rPr>
          <w:rFonts w:ascii="Arial" w:eastAsia="Times New Roman" w:hAnsi="Arial" w:cs="Arial"/>
          <w:b/>
        </w:rPr>
      </w:pPr>
    </w:p>
    <w:p w14:paraId="3B80F0A9" w14:textId="77777777" w:rsidR="00D75F3F" w:rsidRDefault="00D75F3F" w:rsidP="003F6789">
      <w:pPr>
        <w:jc w:val="center"/>
        <w:rPr>
          <w:rFonts w:ascii="Arial" w:eastAsia="Times New Roman" w:hAnsi="Arial" w:cs="Arial"/>
          <w:b/>
        </w:rPr>
      </w:pPr>
    </w:p>
    <w:p w14:paraId="6E5B37B0" w14:textId="2EC75AF5" w:rsidR="003F6789" w:rsidRPr="003F6789" w:rsidRDefault="006A7EE9" w:rsidP="003F6789">
      <w:pPr>
        <w:jc w:val="center"/>
        <w:rPr>
          <w:rFonts w:ascii="Arial" w:eastAsia="Times New Roman" w:hAnsi="Arial" w:cs="Arial"/>
          <w:b/>
        </w:rPr>
      </w:pPr>
      <w:r>
        <w:rPr>
          <w:rFonts w:ascii="Arial" w:eastAsia="Times New Roman" w:hAnsi="Arial" w:cs="Arial"/>
          <w:b/>
        </w:rPr>
        <w:t>Marlis Petersen Spawn</w:t>
      </w:r>
      <w:r w:rsidR="003F6789" w:rsidRPr="003F6789">
        <w:rPr>
          <w:rFonts w:ascii="Arial" w:eastAsia="Times New Roman" w:hAnsi="Arial" w:cs="Arial"/>
          <w:b/>
        </w:rPr>
        <w:t xml:space="preserve">, </w:t>
      </w:r>
      <w:r>
        <w:rPr>
          <w:rFonts w:ascii="Arial" w:eastAsia="Times New Roman" w:hAnsi="Arial" w:cs="Arial"/>
          <w:b/>
        </w:rPr>
        <w:t xml:space="preserve">Catholic Charities </w:t>
      </w:r>
      <w:r w:rsidR="00924249">
        <w:rPr>
          <w:rFonts w:ascii="Arial" w:eastAsia="Times New Roman" w:hAnsi="Arial" w:cs="Arial"/>
          <w:b/>
        </w:rPr>
        <w:t>of Spokane</w:t>
      </w:r>
    </w:p>
    <w:p w14:paraId="53752CE1" w14:textId="77777777" w:rsidR="003F6789" w:rsidRPr="00A028C0" w:rsidRDefault="003F6789" w:rsidP="003B78A1">
      <w:pPr>
        <w:rPr>
          <w:rFonts w:ascii="Arial" w:eastAsia="Times New Roman" w:hAnsi="Arial" w:cs="Arial"/>
        </w:rPr>
      </w:pPr>
    </w:p>
    <w:p w14:paraId="77D57DBA" w14:textId="7DB744B6" w:rsidR="006A7EE9" w:rsidRPr="006A7EE9" w:rsidRDefault="006A7EE9" w:rsidP="006A7EE9">
      <w:pPr>
        <w:rPr>
          <w:rFonts w:ascii="Arial" w:hAnsi="Arial" w:cs="Arial"/>
          <w:color w:val="000000"/>
        </w:rPr>
      </w:pPr>
      <w:r w:rsidRPr="006A7EE9">
        <w:rPr>
          <w:rFonts w:ascii="Arial" w:hAnsi="Arial" w:cs="Arial"/>
          <w:color w:val="000000"/>
        </w:rPr>
        <w:t>Marlis Petersen Spawn joined Catholic Charities Eastern Washington in 2021.  Catholic Charities serves and advocates for vulnerable people throughout Eastern Washington, by providing affordable housing, resources for those experiencing homelessness and services to support health and stability for children, families, and seniors. </w:t>
      </w:r>
      <w:r w:rsidR="00623D71" w:rsidRPr="00623D71">
        <w:rPr>
          <w:rFonts w:ascii="Arial" w:hAnsi="Arial" w:cs="Arial"/>
          <w:color w:val="000000"/>
        </w:rPr>
        <w:t>CCEW has been a member of NPIP since 2010, and strongly supports the efforts of NPIP to provide affordable insurance solutions, training, and risk management services to nonprofit organizations.</w:t>
      </w:r>
      <w:r w:rsidRPr="006A7EE9">
        <w:rPr>
          <w:rFonts w:ascii="Arial" w:hAnsi="Arial" w:cs="Arial"/>
          <w:color w:val="000000"/>
        </w:rPr>
        <w:t xml:space="preserve">  As Chief Financial Officer, Marlis leads the financial and risk management functions at Catholic Charities.</w:t>
      </w:r>
    </w:p>
    <w:p w14:paraId="54454B52" w14:textId="77777777" w:rsidR="006A7EE9" w:rsidRPr="006A7EE9" w:rsidRDefault="006A7EE9" w:rsidP="006A7EE9">
      <w:pPr>
        <w:rPr>
          <w:rFonts w:ascii="Arial" w:hAnsi="Arial" w:cs="Arial"/>
          <w:color w:val="000000"/>
        </w:rPr>
      </w:pPr>
      <w:r w:rsidRPr="006A7EE9">
        <w:rPr>
          <w:rFonts w:ascii="Arial" w:hAnsi="Arial" w:cs="Arial"/>
          <w:color w:val="000000"/>
        </w:rPr>
        <w:t xml:space="preserve">  </w:t>
      </w:r>
    </w:p>
    <w:p w14:paraId="01676149" w14:textId="2C06FDDE" w:rsidR="006A7EE9" w:rsidRPr="006A7EE9" w:rsidRDefault="006A7EE9" w:rsidP="006A7EE9">
      <w:pPr>
        <w:rPr>
          <w:rFonts w:ascii="Arial" w:hAnsi="Arial" w:cs="Arial"/>
          <w:color w:val="000000"/>
        </w:rPr>
      </w:pPr>
      <w:r w:rsidRPr="006A7EE9">
        <w:rPr>
          <w:rFonts w:ascii="Arial" w:hAnsi="Arial" w:cs="Arial"/>
          <w:color w:val="000000"/>
        </w:rPr>
        <w:t>Marlis has over 30 years of accounting and financial management experience, previously serving as Vice President of Finance at Gonzaga Preparatory School and the Director of Finance and Accounting at Spokane Teachers Credit Union.  Marlis currently serves on the board of Rise NW, a nonprofit providing support for children who grieve the death of a parent, and volunteers for St Vincent de Paul, an organization providing financial and food assistance for families in need   Marlis has been actively involved in board governance roles, previously serving on the boards of STCU, Northwest Farm Credit Services, Jesuit Schools Network, and the Washington State Tobacco Settlement Authority. She holds a Bachelor of Business Administration from Gonzaga University and a Master of Business Administration from Seattle University</w:t>
      </w:r>
    </w:p>
    <w:p w14:paraId="760BCE7C" w14:textId="77777777" w:rsidR="006A7EE9" w:rsidRPr="006A7EE9" w:rsidRDefault="006A7EE9" w:rsidP="006A7EE9">
      <w:pPr>
        <w:rPr>
          <w:rFonts w:ascii="Arial" w:hAnsi="Arial" w:cs="Arial"/>
        </w:rPr>
      </w:pPr>
    </w:p>
    <w:p w14:paraId="3DFD6841" w14:textId="17209E35" w:rsidR="006A7EE9" w:rsidRPr="006A7EE9" w:rsidRDefault="006A7EE9" w:rsidP="006A7EE9">
      <w:pPr>
        <w:rPr>
          <w:rFonts w:ascii="Arial" w:hAnsi="Arial" w:cs="Arial"/>
        </w:rPr>
      </w:pPr>
      <w:r w:rsidRPr="006A7EE9">
        <w:rPr>
          <w:rFonts w:ascii="Arial" w:hAnsi="Arial" w:cs="Arial"/>
        </w:rPr>
        <w:t xml:space="preserve">As of April 2022, Marlis has joined the NPIP Board of Directors as the Region 4 representative and is looking forward to representing the NPIP Membership. </w:t>
      </w:r>
    </w:p>
    <w:p w14:paraId="32F8E197" w14:textId="0A48F0D7" w:rsidR="003B78A1" w:rsidRPr="003B78A1" w:rsidRDefault="003B78A1" w:rsidP="003B78A1">
      <w:pPr>
        <w:rPr>
          <w:rFonts w:ascii="Arial" w:eastAsia="Times New Roman" w:hAnsi="Arial" w:cs="Arial"/>
        </w:rPr>
      </w:pPr>
    </w:p>
    <w:sectPr w:rsidR="003B78A1" w:rsidRPr="003B78A1" w:rsidSect="00C45564">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7B93" w14:textId="77777777" w:rsidR="0010063E" w:rsidRDefault="0010063E" w:rsidP="00697C62">
      <w:r>
        <w:separator/>
      </w:r>
    </w:p>
  </w:endnote>
  <w:endnote w:type="continuationSeparator" w:id="0">
    <w:p w14:paraId="1CEE8A42" w14:textId="77777777" w:rsidR="0010063E" w:rsidRDefault="0010063E" w:rsidP="0069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237B" w14:textId="77777777" w:rsidR="0025751A" w:rsidRDefault="00ED6C06">
    <w:pPr>
      <w:pStyle w:val="Footer"/>
    </w:pPr>
    <w:r>
      <w:rPr>
        <w:noProof/>
      </w:rPr>
      <mc:AlternateContent>
        <mc:Choice Requires="wps">
          <w:drawing>
            <wp:anchor distT="0" distB="0" distL="114300" distR="114300" simplePos="0" relativeHeight="251660288" behindDoc="0" locked="0" layoutInCell="1" allowOverlap="1" wp14:anchorId="7CFF25AA" wp14:editId="6354F00E">
              <wp:simplePos x="0" y="0"/>
              <wp:positionH relativeFrom="column">
                <wp:posOffset>-1066800</wp:posOffset>
              </wp:positionH>
              <wp:positionV relativeFrom="paragraph">
                <wp:posOffset>-215265</wp:posOffset>
              </wp:positionV>
              <wp:extent cx="75438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3BA16" w14:textId="77777777" w:rsidR="0025751A" w:rsidRPr="00271666" w:rsidRDefault="0025751A" w:rsidP="00C36D04">
                          <w:pPr>
                            <w:ind w:left="900"/>
                            <w:jc w:val="center"/>
                            <w:rPr>
                              <w:rFonts w:ascii="Arial Narrow" w:hAnsi="Arial Narrow"/>
                              <w:color w:val="6283B1"/>
                              <w:sz w:val="20"/>
                            </w:rPr>
                          </w:pPr>
                          <w:r w:rsidRPr="00271666">
                            <w:rPr>
                              <w:rFonts w:ascii="Arial Narrow" w:hAnsi="Arial Narrow"/>
                              <w:color w:val="6283B1"/>
                              <w:sz w:val="20"/>
                            </w:rPr>
                            <w:t xml:space="preserve">451 Diamond Drive  |  Ephrata, WA 98823  |  </w:t>
                          </w:r>
                          <w:r w:rsidRPr="00271666">
                            <w:rPr>
                              <w:rFonts w:ascii="Arial Narrow" w:hAnsi="Arial Narrow"/>
                              <w:color w:val="6283B1"/>
                              <w:sz w:val="16"/>
                            </w:rPr>
                            <w:t>office</w:t>
                          </w:r>
                          <w:r w:rsidRPr="00271666">
                            <w:rPr>
                              <w:rFonts w:ascii="Arial Narrow" w:hAnsi="Arial Narrow"/>
                              <w:color w:val="6283B1"/>
                              <w:sz w:val="20"/>
                            </w:rPr>
                            <w:t xml:space="preserve"> (509) 754.2027  |  </w:t>
                          </w:r>
                          <w:r w:rsidRPr="00271666">
                            <w:rPr>
                              <w:rFonts w:ascii="Arial Narrow" w:hAnsi="Arial Narrow"/>
                              <w:color w:val="6283B1"/>
                              <w:sz w:val="16"/>
                            </w:rPr>
                            <w:t>toll-free</w:t>
                          </w:r>
                          <w:r w:rsidRPr="00271666">
                            <w:rPr>
                              <w:rFonts w:ascii="Arial Narrow" w:hAnsi="Arial Narrow"/>
                              <w:color w:val="6283B1"/>
                              <w:sz w:val="20"/>
                            </w:rPr>
                            <w:t xml:space="preserve"> 800.407.2027  |  </w:t>
                          </w:r>
                          <w:r w:rsidRPr="00271666">
                            <w:rPr>
                              <w:rFonts w:ascii="Arial Narrow" w:hAnsi="Arial Narrow"/>
                              <w:color w:val="6283B1"/>
                              <w:sz w:val="16"/>
                            </w:rPr>
                            <w:t>fax</w:t>
                          </w:r>
                          <w:r w:rsidRPr="00271666">
                            <w:rPr>
                              <w:rFonts w:ascii="Arial Narrow" w:hAnsi="Arial Narrow"/>
                              <w:color w:val="6283B1"/>
                              <w:sz w:val="20"/>
                            </w:rPr>
                            <w:t xml:space="preserve"> (509) 754.3406  |  www.npip.org</w:t>
                          </w:r>
                        </w:p>
                        <w:p w14:paraId="12F6A0E8" w14:textId="77777777" w:rsidR="0025751A" w:rsidRPr="00271666" w:rsidRDefault="0025751A" w:rsidP="00FD335E">
                          <w:pPr>
                            <w:jc w:val="center"/>
                            <w:rPr>
                              <w:rFonts w:ascii="Arial Narrow" w:hAnsi="Arial Narrow"/>
                              <w:i/>
                              <w:color w:val="6283B1"/>
                              <w:sz w:val="20"/>
                            </w:rPr>
                          </w:pPr>
                          <w:r w:rsidRPr="00271666">
                            <w:rPr>
                              <w:rFonts w:ascii="Arial Narrow" w:hAnsi="Arial Narrow"/>
                              <w:i/>
                              <w:color w:val="6283B1"/>
                              <w:sz w:val="20"/>
                            </w:rPr>
                            <w:t xml:space="preserve">Program Administrator: </w:t>
                          </w:r>
                          <w:r>
                            <w:rPr>
                              <w:rFonts w:ascii="Arial Narrow" w:hAnsi="Arial Narrow"/>
                              <w:i/>
                              <w:color w:val="6283B1"/>
                              <w:sz w:val="20"/>
                            </w:rPr>
                            <w:t>Clear Risk Solutions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F25AA" id="_x0000_t202" coordsize="21600,21600" o:spt="202" path="m,l,21600r21600,l21600,xe">
              <v:stroke joinstyle="miter"/>
              <v:path gradientshapeok="t" o:connecttype="rect"/>
            </v:shapetype>
            <v:shape id="Text Box 2" o:spid="_x0000_s1027" type="#_x0000_t202" style="position:absolute;margin-left:-84pt;margin-top:-16.95pt;width:59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" filled="f" stroked="f">
              <v:textbox inset=",7.2pt,,7.2pt">
                <w:txbxContent>
                  <w:p w14:paraId="1DB3BA16" w14:textId="77777777" w:rsidR="0025751A" w:rsidRPr="00271666" w:rsidRDefault="0025751A" w:rsidP="00C36D04">
                    <w:pPr>
                      <w:ind w:left="900"/>
                      <w:jc w:val="center"/>
                      <w:rPr>
                        <w:rFonts w:ascii="Arial Narrow" w:hAnsi="Arial Narrow"/>
                        <w:color w:val="6283B1"/>
                        <w:sz w:val="20"/>
                      </w:rPr>
                    </w:pPr>
                    <w:r w:rsidRPr="00271666">
                      <w:rPr>
                        <w:rFonts w:ascii="Arial Narrow" w:hAnsi="Arial Narrow"/>
                        <w:color w:val="6283B1"/>
                        <w:sz w:val="20"/>
                      </w:rPr>
                      <w:t xml:space="preserve">451 Diamond Drive  |  Ephrata, WA 98823  |  </w:t>
                    </w:r>
                    <w:r w:rsidRPr="00271666">
                      <w:rPr>
                        <w:rFonts w:ascii="Arial Narrow" w:hAnsi="Arial Narrow"/>
                        <w:color w:val="6283B1"/>
                        <w:sz w:val="16"/>
                      </w:rPr>
                      <w:t>office</w:t>
                    </w:r>
                    <w:r w:rsidRPr="00271666">
                      <w:rPr>
                        <w:rFonts w:ascii="Arial Narrow" w:hAnsi="Arial Narrow"/>
                        <w:color w:val="6283B1"/>
                        <w:sz w:val="20"/>
                      </w:rPr>
                      <w:t xml:space="preserve"> (509) 754.2027  |  </w:t>
                    </w:r>
                    <w:r w:rsidRPr="00271666">
                      <w:rPr>
                        <w:rFonts w:ascii="Arial Narrow" w:hAnsi="Arial Narrow"/>
                        <w:color w:val="6283B1"/>
                        <w:sz w:val="16"/>
                      </w:rPr>
                      <w:t>toll-free</w:t>
                    </w:r>
                    <w:r w:rsidRPr="00271666">
                      <w:rPr>
                        <w:rFonts w:ascii="Arial Narrow" w:hAnsi="Arial Narrow"/>
                        <w:color w:val="6283B1"/>
                        <w:sz w:val="20"/>
                      </w:rPr>
                      <w:t xml:space="preserve"> 800.407.2027  |  </w:t>
                    </w:r>
                    <w:r w:rsidRPr="00271666">
                      <w:rPr>
                        <w:rFonts w:ascii="Arial Narrow" w:hAnsi="Arial Narrow"/>
                        <w:color w:val="6283B1"/>
                        <w:sz w:val="16"/>
                      </w:rPr>
                      <w:t>fax</w:t>
                    </w:r>
                    <w:r w:rsidRPr="00271666">
                      <w:rPr>
                        <w:rFonts w:ascii="Arial Narrow" w:hAnsi="Arial Narrow"/>
                        <w:color w:val="6283B1"/>
                        <w:sz w:val="20"/>
                      </w:rPr>
                      <w:t xml:space="preserve"> (509) 754.3406  |  www.npip.org</w:t>
                    </w:r>
                  </w:p>
                  <w:p w14:paraId="12F6A0E8" w14:textId="77777777" w:rsidR="0025751A" w:rsidRPr="00271666" w:rsidRDefault="0025751A" w:rsidP="00FD335E">
                    <w:pPr>
                      <w:jc w:val="center"/>
                      <w:rPr>
                        <w:rFonts w:ascii="Arial Narrow" w:hAnsi="Arial Narrow"/>
                        <w:i/>
                        <w:color w:val="6283B1"/>
                        <w:sz w:val="20"/>
                      </w:rPr>
                    </w:pPr>
                    <w:r w:rsidRPr="00271666">
                      <w:rPr>
                        <w:rFonts w:ascii="Arial Narrow" w:hAnsi="Arial Narrow"/>
                        <w:i/>
                        <w:color w:val="6283B1"/>
                        <w:sz w:val="20"/>
                      </w:rPr>
                      <w:t xml:space="preserve">Program Administrator: </w:t>
                    </w:r>
                    <w:r>
                      <w:rPr>
                        <w:rFonts w:ascii="Arial Narrow" w:hAnsi="Arial Narrow"/>
                        <w:i/>
                        <w:color w:val="6283B1"/>
                        <w:sz w:val="20"/>
                      </w:rPr>
                      <w:t>Clear Risk Solutions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A1B5" w14:textId="77777777" w:rsidR="0010063E" w:rsidRDefault="0010063E" w:rsidP="00697C62">
      <w:r>
        <w:separator/>
      </w:r>
    </w:p>
  </w:footnote>
  <w:footnote w:type="continuationSeparator" w:id="0">
    <w:p w14:paraId="799CD62F" w14:textId="77777777" w:rsidR="0010063E" w:rsidRDefault="0010063E" w:rsidP="0069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7145" w14:textId="77777777" w:rsidR="0025751A" w:rsidRDefault="0025751A">
    <w:pPr>
      <w:pStyle w:val="Header"/>
    </w:pPr>
    <w:r w:rsidRPr="003B78D8">
      <w:rPr>
        <w:noProof/>
      </w:rPr>
      <w:drawing>
        <wp:anchor distT="0" distB="0" distL="114300" distR="114300" simplePos="0" relativeHeight="251662336" behindDoc="1" locked="0" layoutInCell="1" allowOverlap="1" wp14:anchorId="5F9FBF30" wp14:editId="0E767F10">
          <wp:simplePos x="0" y="0"/>
          <wp:positionH relativeFrom="column">
            <wp:posOffset>-400050</wp:posOffset>
          </wp:positionH>
          <wp:positionV relativeFrom="paragraph">
            <wp:posOffset>-161925</wp:posOffset>
          </wp:positionV>
          <wp:extent cx="1685925" cy="952500"/>
          <wp:effectExtent l="19050" t="0" r="9525" b="0"/>
          <wp:wrapNone/>
          <wp:docPr id="3" name="Picture 0" descr="NPIP_Specifi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IP_Specific_Color.jpg"/>
                  <pic:cNvPicPr/>
                </pic:nvPicPr>
                <pic:blipFill>
                  <a:blip r:embed="rId1"/>
                  <a:srcRect t="15179" b="8333"/>
                  <a:stretch>
                    <a:fillRect/>
                  </a:stretch>
                </pic:blipFill>
                <pic:spPr>
                  <a:xfrm>
                    <a:off x="0" y="0"/>
                    <a:ext cx="1685925" cy="952500"/>
                  </a:xfrm>
                  <a:prstGeom prst="rect">
                    <a:avLst/>
                  </a:prstGeom>
                </pic:spPr>
              </pic:pic>
            </a:graphicData>
          </a:graphic>
        </wp:anchor>
      </w:drawing>
    </w:r>
    <w:r>
      <w:rPr>
        <w:noProof/>
      </w:rPr>
      <w:drawing>
        <wp:anchor distT="0" distB="0" distL="114300" distR="114300" simplePos="0" relativeHeight="251658239" behindDoc="1" locked="0" layoutInCell="1" allowOverlap="1" wp14:anchorId="72F54E7E" wp14:editId="47D13521">
          <wp:simplePos x="0" y="0"/>
          <wp:positionH relativeFrom="column">
            <wp:posOffset>1600200</wp:posOffset>
          </wp:positionH>
          <wp:positionV relativeFrom="paragraph">
            <wp:posOffset>-457200</wp:posOffset>
          </wp:positionV>
          <wp:extent cx="4591050" cy="22479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591050" cy="2247900"/>
                  </a:xfrm>
                  <a:prstGeom prst="rect">
                    <a:avLst/>
                  </a:prstGeom>
                  <a:noFill/>
                  <a:ln w="9525">
                    <a:noFill/>
                    <a:miter lim="800000"/>
                    <a:headEnd/>
                    <a:tailEnd/>
                  </a:ln>
                </pic:spPr>
              </pic:pic>
            </a:graphicData>
          </a:graphic>
        </wp:anchor>
      </w:drawing>
    </w:r>
    <w:r w:rsidR="00ED6C06">
      <w:rPr>
        <w:noProof/>
      </w:rPr>
      <mc:AlternateContent>
        <mc:Choice Requires="wps">
          <w:drawing>
            <wp:anchor distT="0" distB="0" distL="114300" distR="114300" simplePos="0" relativeHeight="251659264" behindDoc="0" locked="0" layoutInCell="1" allowOverlap="1" wp14:anchorId="3FF0087B" wp14:editId="76823A2F">
              <wp:simplePos x="0" y="0"/>
              <wp:positionH relativeFrom="column">
                <wp:posOffset>3022600</wp:posOffset>
              </wp:positionH>
              <wp:positionV relativeFrom="paragraph">
                <wp:posOffset>85725</wp:posOffset>
              </wp:positionV>
              <wp:extent cx="3200400" cy="5238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A2852" w14:textId="77777777" w:rsidR="0025751A" w:rsidRPr="004C190C" w:rsidRDefault="0025751A" w:rsidP="004C190C">
                          <w:pPr>
                            <w:jc w:val="center"/>
                            <w:rPr>
                              <w:rFonts w:ascii="Arial" w:hAnsi="Arial"/>
                              <w:i/>
                              <w:color w:val="6283B1"/>
                            </w:rPr>
                          </w:pPr>
                          <w:r w:rsidRPr="004C190C">
                            <w:rPr>
                              <w:rFonts w:ascii="Arial" w:hAnsi="Arial"/>
                              <w:i/>
                              <w:color w:val="6283B1"/>
                            </w:rPr>
                            <w:t>For Nonprofits, by Nonprofits.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0087B" id="_x0000_t202" coordsize="21600,21600" o:spt="202" path="m,l,21600r21600,l21600,xe">
              <v:stroke joinstyle="miter"/>
              <v:path gradientshapeok="t" o:connecttype="rect"/>
            </v:shapetype>
            <v:shape id="Text Box 1" o:spid="_x0000_s1026" type="#_x0000_t202" style="position:absolute;margin-left:238pt;margin-top:6.75pt;width:252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" filled="f" stroked="f">
              <v:textbox inset=",7.2pt,,7.2pt">
                <w:txbxContent>
                  <w:p w14:paraId="4C8A2852" w14:textId="77777777" w:rsidR="0025751A" w:rsidRPr="004C190C" w:rsidRDefault="0025751A" w:rsidP="004C190C">
                    <w:pPr>
                      <w:jc w:val="center"/>
                      <w:rPr>
                        <w:rFonts w:ascii="Arial" w:hAnsi="Arial"/>
                        <w:i/>
                        <w:color w:val="6283B1"/>
                      </w:rPr>
                    </w:pPr>
                    <w:r w:rsidRPr="004C190C">
                      <w:rPr>
                        <w:rFonts w:ascii="Arial" w:hAnsi="Arial"/>
                        <w:i/>
                        <w:color w:val="6283B1"/>
                      </w:rPr>
                      <w:t>For Nonprofits, by Nonprofits.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B87"/>
    <w:multiLevelType w:val="hybridMultilevel"/>
    <w:tmpl w:val="418054D8"/>
    <w:lvl w:ilvl="0" w:tplc="6ADE4248">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D5F8B"/>
    <w:multiLevelType w:val="hybridMultilevel"/>
    <w:tmpl w:val="E70A1E84"/>
    <w:lvl w:ilvl="0" w:tplc="F4342A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67D3"/>
    <w:multiLevelType w:val="hybridMultilevel"/>
    <w:tmpl w:val="912E14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D4B88"/>
    <w:multiLevelType w:val="hybridMultilevel"/>
    <w:tmpl w:val="0978A6DE"/>
    <w:lvl w:ilvl="0" w:tplc="E340B9A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73D12"/>
    <w:multiLevelType w:val="multilevel"/>
    <w:tmpl w:val="FB2C7E4C"/>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83DC5"/>
    <w:multiLevelType w:val="hybridMultilevel"/>
    <w:tmpl w:val="20E6748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0A619D"/>
    <w:multiLevelType w:val="hybridMultilevel"/>
    <w:tmpl w:val="3808DB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B0116"/>
    <w:multiLevelType w:val="hybridMultilevel"/>
    <w:tmpl w:val="F07A201C"/>
    <w:lvl w:ilvl="0" w:tplc="C2282A5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C568EB"/>
    <w:multiLevelType w:val="hybridMultilevel"/>
    <w:tmpl w:val="AE9E56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72EB6"/>
    <w:multiLevelType w:val="hybridMultilevel"/>
    <w:tmpl w:val="B4D6E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682183">
    <w:abstractNumId w:val="5"/>
  </w:num>
  <w:num w:numId="2" w16cid:durableId="1383863301">
    <w:abstractNumId w:val="3"/>
  </w:num>
  <w:num w:numId="3" w16cid:durableId="1875191925">
    <w:abstractNumId w:val="9"/>
  </w:num>
  <w:num w:numId="4" w16cid:durableId="428239293">
    <w:abstractNumId w:val="2"/>
  </w:num>
  <w:num w:numId="5" w16cid:durableId="944112645">
    <w:abstractNumId w:val="6"/>
  </w:num>
  <w:num w:numId="6" w16cid:durableId="496726827">
    <w:abstractNumId w:val="8"/>
  </w:num>
  <w:num w:numId="7" w16cid:durableId="958147251">
    <w:abstractNumId w:val="1"/>
  </w:num>
  <w:num w:numId="8" w16cid:durableId="1099183608">
    <w:abstractNumId w:val="7"/>
  </w:num>
  <w:num w:numId="9" w16cid:durableId="952251289">
    <w:abstractNumId w:val="0"/>
  </w:num>
  <w:num w:numId="10" w16cid:durableId="383675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A7"/>
    <w:rsid w:val="0000109C"/>
    <w:rsid w:val="00024BA7"/>
    <w:rsid w:val="00025E83"/>
    <w:rsid w:val="000352CB"/>
    <w:rsid w:val="0006735E"/>
    <w:rsid w:val="00081C6A"/>
    <w:rsid w:val="00094A49"/>
    <w:rsid w:val="00097ED0"/>
    <w:rsid w:val="000A48AE"/>
    <w:rsid w:val="000C4E8B"/>
    <w:rsid w:val="000D532E"/>
    <w:rsid w:val="000D5E5D"/>
    <w:rsid w:val="000D7BF2"/>
    <w:rsid w:val="000E7424"/>
    <w:rsid w:val="0010063E"/>
    <w:rsid w:val="00115ED9"/>
    <w:rsid w:val="00127519"/>
    <w:rsid w:val="0013386B"/>
    <w:rsid w:val="00142420"/>
    <w:rsid w:val="00151587"/>
    <w:rsid w:val="001662AA"/>
    <w:rsid w:val="00166B93"/>
    <w:rsid w:val="0018159A"/>
    <w:rsid w:val="00185836"/>
    <w:rsid w:val="00191646"/>
    <w:rsid w:val="001B55B7"/>
    <w:rsid w:val="001D7690"/>
    <w:rsid w:val="002026C8"/>
    <w:rsid w:val="00213F88"/>
    <w:rsid w:val="0023571C"/>
    <w:rsid w:val="0025751A"/>
    <w:rsid w:val="00270270"/>
    <w:rsid w:val="00271666"/>
    <w:rsid w:val="0027229F"/>
    <w:rsid w:val="002823BC"/>
    <w:rsid w:val="002C4EE7"/>
    <w:rsid w:val="002C73AB"/>
    <w:rsid w:val="002F38E4"/>
    <w:rsid w:val="00346406"/>
    <w:rsid w:val="003760A7"/>
    <w:rsid w:val="003A59B7"/>
    <w:rsid w:val="003B78A1"/>
    <w:rsid w:val="003B78D8"/>
    <w:rsid w:val="003D255B"/>
    <w:rsid w:val="003F6789"/>
    <w:rsid w:val="00436D80"/>
    <w:rsid w:val="004421A4"/>
    <w:rsid w:val="00447244"/>
    <w:rsid w:val="00490A34"/>
    <w:rsid w:val="00494014"/>
    <w:rsid w:val="004C109A"/>
    <w:rsid w:val="004C190C"/>
    <w:rsid w:val="004C429C"/>
    <w:rsid w:val="004D3254"/>
    <w:rsid w:val="004E0A7A"/>
    <w:rsid w:val="004E1D31"/>
    <w:rsid w:val="004E3EB4"/>
    <w:rsid w:val="00503D74"/>
    <w:rsid w:val="005047A6"/>
    <w:rsid w:val="005064D8"/>
    <w:rsid w:val="00541501"/>
    <w:rsid w:val="00586CD5"/>
    <w:rsid w:val="005A7109"/>
    <w:rsid w:val="005F2220"/>
    <w:rsid w:val="006043F9"/>
    <w:rsid w:val="00623D71"/>
    <w:rsid w:val="00624AC7"/>
    <w:rsid w:val="006677B0"/>
    <w:rsid w:val="00697C62"/>
    <w:rsid w:val="006A7EE9"/>
    <w:rsid w:val="006B7257"/>
    <w:rsid w:val="006E0F8E"/>
    <w:rsid w:val="006E3DFE"/>
    <w:rsid w:val="006E5FD5"/>
    <w:rsid w:val="00707B6B"/>
    <w:rsid w:val="00777001"/>
    <w:rsid w:val="007C1486"/>
    <w:rsid w:val="007D2016"/>
    <w:rsid w:val="007D6367"/>
    <w:rsid w:val="007E7220"/>
    <w:rsid w:val="00810EBC"/>
    <w:rsid w:val="0081605C"/>
    <w:rsid w:val="00821C0B"/>
    <w:rsid w:val="00834A49"/>
    <w:rsid w:val="0087013E"/>
    <w:rsid w:val="00890659"/>
    <w:rsid w:val="008912D2"/>
    <w:rsid w:val="008B2918"/>
    <w:rsid w:val="008B5EBE"/>
    <w:rsid w:val="008B6162"/>
    <w:rsid w:val="008D019A"/>
    <w:rsid w:val="008D6A44"/>
    <w:rsid w:val="00924249"/>
    <w:rsid w:val="0093216F"/>
    <w:rsid w:val="00946BC3"/>
    <w:rsid w:val="009640E7"/>
    <w:rsid w:val="00987167"/>
    <w:rsid w:val="009A313D"/>
    <w:rsid w:val="009D21F7"/>
    <w:rsid w:val="009D5F27"/>
    <w:rsid w:val="009E39E6"/>
    <w:rsid w:val="009F5795"/>
    <w:rsid w:val="00A028C0"/>
    <w:rsid w:val="00A4051A"/>
    <w:rsid w:val="00A46FC3"/>
    <w:rsid w:val="00A60803"/>
    <w:rsid w:val="00A660BF"/>
    <w:rsid w:val="00AA2936"/>
    <w:rsid w:val="00B16EA1"/>
    <w:rsid w:val="00BC5278"/>
    <w:rsid w:val="00BD0F81"/>
    <w:rsid w:val="00BD604A"/>
    <w:rsid w:val="00BF0BD9"/>
    <w:rsid w:val="00BF56F4"/>
    <w:rsid w:val="00C20905"/>
    <w:rsid w:val="00C36D04"/>
    <w:rsid w:val="00C37CFE"/>
    <w:rsid w:val="00C45564"/>
    <w:rsid w:val="00C4606E"/>
    <w:rsid w:val="00C61C56"/>
    <w:rsid w:val="00C74A32"/>
    <w:rsid w:val="00CB1676"/>
    <w:rsid w:val="00CB1BBA"/>
    <w:rsid w:val="00CB32D8"/>
    <w:rsid w:val="00CC049D"/>
    <w:rsid w:val="00CF0368"/>
    <w:rsid w:val="00CF3590"/>
    <w:rsid w:val="00CF7C3C"/>
    <w:rsid w:val="00D067FE"/>
    <w:rsid w:val="00D078AB"/>
    <w:rsid w:val="00D16CB2"/>
    <w:rsid w:val="00D255E9"/>
    <w:rsid w:val="00D75F3F"/>
    <w:rsid w:val="00D863A6"/>
    <w:rsid w:val="00DD2D22"/>
    <w:rsid w:val="00DE500C"/>
    <w:rsid w:val="00DF7EBB"/>
    <w:rsid w:val="00E15B74"/>
    <w:rsid w:val="00E16A40"/>
    <w:rsid w:val="00E5658F"/>
    <w:rsid w:val="00E773F4"/>
    <w:rsid w:val="00EA56DA"/>
    <w:rsid w:val="00ED67E8"/>
    <w:rsid w:val="00ED6C06"/>
    <w:rsid w:val="00F00371"/>
    <w:rsid w:val="00F12FBA"/>
    <w:rsid w:val="00F375C5"/>
    <w:rsid w:val="00F55F45"/>
    <w:rsid w:val="00F61C9C"/>
    <w:rsid w:val="00F831C6"/>
    <w:rsid w:val="00F85A77"/>
    <w:rsid w:val="00F92E82"/>
    <w:rsid w:val="00F9431B"/>
    <w:rsid w:val="00FA66F4"/>
    <w:rsid w:val="00FD335E"/>
    <w:rsid w:val="00FD6D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5A7AE"/>
  <w15:docId w15:val="{D62F3D12-E03D-49D8-8854-C61FED0F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0F0"/>
  </w:style>
  <w:style w:type="paragraph" w:styleId="Heading2">
    <w:name w:val="heading 2"/>
    <w:basedOn w:val="Normal"/>
    <w:next w:val="Normal"/>
    <w:link w:val="Heading2Char"/>
    <w:qFormat/>
    <w:rsid w:val="00A4051A"/>
    <w:pPr>
      <w:keepNext/>
      <w:ind w:left="360" w:hanging="360"/>
      <w:outlineLvl w:val="1"/>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BA7"/>
    <w:pPr>
      <w:tabs>
        <w:tab w:val="center" w:pos="4320"/>
        <w:tab w:val="right" w:pos="8640"/>
      </w:tabs>
    </w:pPr>
  </w:style>
  <w:style w:type="character" w:customStyle="1" w:styleId="HeaderChar">
    <w:name w:val="Header Char"/>
    <w:basedOn w:val="DefaultParagraphFont"/>
    <w:link w:val="Header"/>
    <w:uiPriority w:val="99"/>
    <w:rsid w:val="00024BA7"/>
  </w:style>
  <w:style w:type="paragraph" w:styleId="Footer">
    <w:name w:val="footer"/>
    <w:basedOn w:val="Normal"/>
    <w:link w:val="FooterChar"/>
    <w:uiPriority w:val="99"/>
    <w:unhideWhenUsed/>
    <w:rsid w:val="00024BA7"/>
    <w:pPr>
      <w:tabs>
        <w:tab w:val="center" w:pos="4320"/>
        <w:tab w:val="right" w:pos="8640"/>
      </w:tabs>
    </w:pPr>
  </w:style>
  <w:style w:type="character" w:customStyle="1" w:styleId="FooterChar">
    <w:name w:val="Footer Char"/>
    <w:basedOn w:val="DefaultParagraphFont"/>
    <w:link w:val="Footer"/>
    <w:uiPriority w:val="99"/>
    <w:rsid w:val="00024BA7"/>
  </w:style>
  <w:style w:type="character" w:styleId="Hyperlink">
    <w:name w:val="Hyperlink"/>
    <w:basedOn w:val="DefaultParagraphFont"/>
    <w:uiPriority w:val="99"/>
    <w:unhideWhenUsed/>
    <w:rsid w:val="00024BA7"/>
    <w:rPr>
      <w:color w:val="0000FF" w:themeColor="hyperlink"/>
      <w:u w:val="single"/>
    </w:rPr>
  </w:style>
  <w:style w:type="paragraph" w:styleId="BalloonText">
    <w:name w:val="Balloon Text"/>
    <w:basedOn w:val="Normal"/>
    <w:link w:val="BalloonTextChar"/>
    <w:uiPriority w:val="99"/>
    <w:semiHidden/>
    <w:unhideWhenUsed/>
    <w:rsid w:val="007E7220"/>
    <w:rPr>
      <w:rFonts w:ascii="Tahoma" w:hAnsi="Tahoma" w:cs="Tahoma"/>
      <w:sz w:val="16"/>
      <w:szCs w:val="16"/>
    </w:rPr>
  </w:style>
  <w:style w:type="character" w:customStyle="1" w:styleId="BalloonTextChar">
    <w:name w:val="Balloon Text Char"/>
    <w:basedOn w:val="DefaultParagraphFont"/>
    <w:link w:val="BalloonText"/>
    <w:uiPriority w:val="99"/>
    <w:semiHidden/>
    <w:rsid w:val="007E7220"/>
    <w:rPr>
      <w:rFonts w:ascii="Tahoma" w:hAnsi="Tahoma" w:cs="Tahoma"/>
      <w:sz w:val="16"/>
      <w:szCs w:val="16"/>
    </w:rPr>
  </w:style>
  <w:style w:type="character" w:customStyle="1" w:styleId="Heading2Char">
    <w:name w:val="Heading 2 Char"/>
    <w:basedOn w:val="DefaultParagraphFont"/>
    <w:link w:val="Heading2"/>
    <w:rsid w:val="00A4051A"/>
    <w:rPr>
      <w:rFonts w:ascii="Arial" w:eastAsia="Times New Roman" w:hAnsi="Arial" w:cs="Arial"/>
      <w:b/>
      <w:bCs/>
      <w:u w:val="single"/>
    </w:rPr>
  </w:style>
  <w:style w:type="paragraph" w:styleId="BodyTextIndent2">
    <w:name w:val="Body Text Indent 2"/>
    <w:basedOn w:val="Normal"/>
    <w:link w:val="BodyTextIndent2Char"/>
    <w:rsid w:val="00A4051A"/>
    <w:pPr>
      <w:tabs>
        <w:tab w:val="left" w:pos="360"/>
        <w:tab w:val="left" w:pos="900"/>
      </w:tabs>
      <w:overflowPunct w:val="0"/>
      <w:autoSpaceDE w:val="0"/>
      <w:autoSpaceDN w:val="0"/>
      <w:adjustRightInd w:val="0"/>
      <w:ind w:left="360" w:hanging="360"/>
      <w:textAlignment w:val="baseline"/>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A4051A"/>
    <w:rPr>
      <w:rFonts w:ascii="Arial" w:eastAsia="Times New Roman" w:hAnsi="Arial" w:cs="Times New Roman"/>
      <w:szCs w:val="20"/>
    </w:rPr>
  </w:style>
  <w:style w:type="paragraph" w:styleId="ListParagraph">
    <w:name w:val="List Paragraph"/>
    <w:basedOn w:val="Normal"/>
    <w:uiPriority w:val="34"/>
    <w:qFormat/>
    <w:rsid w:val="00A4051A"/>
    <w:pPr>
      <w:ind w:left="720"/>
      <w:contextualSpacing/>
    </w:pPr>
  </w:style>
  <w:style w:type="paragraph" w:styleId="BodyText">
    <w:name w:val="Body Text"/>
    <w:basedOn w:val="Normal"/>
    <w:link w:val="BodyTextChar"/>
    <w:uiPriority w:val="99"/>
    <w:semiHidden/>
    <w:unhideWhenUsed/>
    <w:rsid w:val="00A4051A"/>
    <w:pPr>
      <w:spacing w:after="120"/>
    </w:pPr>
  </w:style>
  <w:style w:type="character" w:customStyle="1" w:styleId="BodyTextChar">
    <w:name w:val="Body Text Char"/>
    <w:basedOn w:val="DefaultParagraphFont"/>
    <w:link w:val="BodyText"/>
    <w:uiPriority w:val="99"/>
    <w:semiHidden/>
    <w:rsid w:val="00A4051A"/>
  </w:style>
  <w:style w:type="character" w:styleId="FollowedHyperlink">
    <w:name w:val="FollowedHyperlink"/>
    <w:basedOn w:val="DefaultParagraphFont"/>
    <w:uiPriority w:val="99"/>
    <w:semiHidden/>
    <w:unhideWhenUsed/>
    <w:rsid w:val="00BF56F4"/>
    <w:rPr>
      <w:color w:val="800080" w:themeColor="followedHyperlink"/>
      <w:u w:val="single"/>
    </w:rPr>
  </w:style>
  <w:style w:type="paragraph" w:customStyle="1" w:styleId="xmsonormal">
    <w:name w:val="x_msonormal"/>
    <w:basedOn w:val="Normal"/>
    <w:rsid w:val="000A48AE"/>
    <w:rPr>
      <w:rFonts w:ascii="Calibri" w:hAnsi="Calibri" w:cs="Calibri"/>
      <w:sz w:val="22"/>
      <w:szCs w:val="22"/>
    </w:rPr>
  </w:style>
  <w:style w:type="paragraph" w:customStyle="1" w:styleId="paragraph">
    <w:name w:val="paragraph"/>
    <w:basedOn w:val="Normal"/>
    <w:rsid w:val="000A48AE"/>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0A48AE"/>
  </w:style>
  <w:style w:type="character" w:customStyle="1" w:styleId="normaltextrun">
    <w:name w:val="normaltextrun"/>
    <w:basedOn w:val="DefaultParagraphFont"/>
    <w:rsid w:val="000A48AE"/>
  </w:style>
  <w:style w:type="paragraph" w:styleId="NormalWeb">
    <w:name w:val="Normal (Web)"/>
    <w:basedOn w:val="Normal"/>
    <w:uiPriority w:val="99"/>
    <w:semiHidden/>
    <w:unhideWhenUsed/>
    <w:rsid w:val="007C148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76689">
      <w:bodyDiv w:val="1"/>
      <w:marLeft w:val="0"/>
      <w:marRight w:val="0"/>
      <w:marTop w:val="0"/>
      <w:marBottom w:val="0"/>
      <w:divBdr>
        <w:top w:val="none" w:sz="0" w:space="0" w:color="auto"/>
        <w:left w:val="none" w:sz="0" w:space="0" w:color="auto"/>
        <w:bottom w:val="none" w:sz="0" w:space="0" w:color="auto"/>
        <w:right w:val="none" w:sz="0" w:space="0" w:color="auto"/>
      </w:divBdr>
    </w:div>
    <w:div w:id="1749031490">
      <w:bodyDiv w:val="1"/>
      <w:marLeft w:val="0"/>
      <w:marRight w:val="0"/>
      <w:marTop w:val="0"/>
      <w:marBottom w:val="0"/>
      <w:divBdr>
        <w:top w:val="none" w:sz="0" w:space="0" w:color="auto"/>
        <w:left w:val="none" w:sz="0" w:space="0" w:color="auto"/>
        <w:bottom w:val="none" w:sz="0" w:space="0" w:color="auto"/>
        <w:right w:val="none" w:sz="0" w:space="0" w:color="auto"/>
      </w:divBdr>
    </w:div>
    <w:div w:id="1951859097">
      <w:bodyDiv w:val="1"/>
      <w:marLeft w:val="0"/>
      <w:marRight w:val="0"/>
      <w:marTop w:val="0"/>
      <w:marBottom w:val="0"/>
      <w:divBdr>
        <w:top w:val="none" w:sz="0" w:space="0" w:color="auto"/>
        <w:left w:val="none" w:sz="0" w:space="0" w:color="auto"/>
        <w:bottom w:val="none" w:sz="0" w:space="0" w:color="auto"/>
        <w:right w:val="none" w:sz="0" w:space="0" w:color="auto"/>
      </w:divBdr>
      <w:divsChild>
        <w:div w:id="1408385026">
          <w:marLeft w:val="0"/>
          <w:marRight w:val="0"/>
          <w:marTop w:val="0"/>
          <w:marBottom w:val="0"/>
          <w:divBdr>
            <w:top w:val="none" w:sz="0" w:space="0" w:color="auto"/>
            <w:left w:val="none" w:sz="0" w:space="0" w:color="auto"/>
            <w:bottom w:val="none" w:sz="0" w:space="0" w:color="auto"/>
            <w:right w:val="none" w:sz="0" w:space="0" w:color="auto"/>
          </w:divBdr>
        </w:div>
        <w:div w:id="964583891">
          <w:marLeft w:val="0"/>
          <w:marRight w:val="0"/>
          <w:marTop w:val="0"/>
          <w:marBottom w:val="0"/>
          <w:divBdr>
            <w:top w:val="none" w:sz="0" w:space="0" w:color="auto"/>
            <w:left w:val="none" w:sz="0" w:space="0" w:color="auto"/>
            <w:bottom w:val="none" w:sz="0" w:space="0" w:color="auto"/>
            <w:right w:val="none" w:sz="0" w:space="0" w:color="auto"/>
          </w:divBdr>
        </w:div>
        <w:div w:id="287778223">
          <w:marLeft w:val="0"/>
          <w:marRight w:val="0"/>
          <w:marTop w:val="0"/>
          <w:marBottom w:val="0"/>
          <w:divBdr>
            <w:top w:val="none" w:sz="0" w:space="0" w:color="auto"/>
            <w:left w:val="none" w:sz="0" w:space="0" w:color="auto"/>
            <w:bottom w:val="none" w:sz="0" w:space="0" w:color="auto"/>
            <w:right w:val="none" w:sz="0" w:space="0" w:color="auto"/>
          </w:divBdr>
        </w:div>
        <w:div w:id="1185904701">
          <w:marLeft w:val="0"/>
          <w:marRight w:val="0"/>
          <w:marTop w:val="0"/>
          <w:marBottom w:val="0"/>
          <w:divBdr>
            <w:top w:val="none" w:sz="0" w:space="0" w:color="auto"/>
            <w:left w:val="none" w:sz="0" w:space="0" w:color="auto"/>
            <w:bottom w:val="none" w:sz="0" w:space="0" w:color="auto"/>
            <w:right w:val="none" w:sz="0" w:space="0" w:color="auto"/>
          </w:divBdr>
        </w:div>
        <w:div w:id="1836995130">
          <w:marLeft w:val="0"/>
          <w:marRight w:val="0"/>
          <w:marTop w:val="0"/>
          <w:marBottom w:val="0"/>
          <w:divBdr>
            <w:top w:val="none" w:sz="0" w:space="0" w:color="auto"/>
            <w:left w:val="none" w:sz="0" w:space="0" w:color="auto"/>
            <w:bottom w:val="none" w:sz="0" w:space="0" w:color="auto"/>
            <w:right w:val="none" w:sz="0" w:space="0" w:color="auto"/>
          </w:divBdr>
        </w:div>
        <w:div w:id="1735450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Brigham Young University Idaho</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Booth</dc:creator>
  <cp:lastModifiedBy>Taylor Montgomery</cp:lastModifiedBy>
  <cp:revision>6</cp:revision>
  <cp:lastPrinted>2019-12-06T19:35:00Z</cp:lastPrinted>
  <dcterms:created xsi:type="dcterms:W3CDTF">2022-07-05T23:55:00Z</dcterms:created>
  <dcterms:modified xsi:type="dcterms:W3CDTF">2022-07-27T15:17:00Z</dcterms:modified>
</cp:coreProperties>
</file>